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jc w:val="center"/>
        <w:tblCellSpacing w:w="0" w:type="dxa"/>
        <w:tblCellMar>
          <w:left w:w="0" w:type="dxa"/>
          <w:right w:w="0" w:type="dxa"/>
        </w:tblCellMar>
        <w:tblLook w:val="04A0" w:firstRow="1" w:lastRow="0" w:firstColumn="1" w:lastColumn="0" w:noHBand="0" w:noVBand="1"/>
      </w:tblPr>
      <w:tblGrid>
        <w:gridCol w:w="5569"/>
        <w:gridCol w:w="151"/>
        <w:gridCol w:w="2980"/>
      </w:tblGrid>
      <w:tr w:rsidR="00717FB3" w:rsidRPr="00717FB3" w:rsidTr="00717FB3">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5550"/>
            </w:tblGrid>
            <w:tr w:rsidR="00717FB3" w:rsidRPr="00717FB3">
              <w:trPr>
                <w:tblCellSpacing w:w="0" w:type="dxa"/>
              </w:trPr>
              <w:tc>
                <w:tcPr>
                  <w:tcW w:w="5550" w:type="dxa"/>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0" t="0" r="0" b="0"/>
                        <wp:docPr id="16" name="Bilde 16" descr="http://www.dagsdato.no/fest/bevegelige/paske-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fest/bevegelige/paske-titt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1714500"/>
                                </a:xfrm>
                                <a:prstGeom prst="rect">
                                  <a:avLst/>
                                </a:prstGeom>
                                <a:noFill/>
                                <a:ln>
                                  <a:noFill/>
                                </a:ln>
                              </pic:spPr>
                            </pic:pic>
                          </a:graphicData>
                        </a:graphic>
                      </wp:inline>
                    </w:drawing>
                  </w:r>
                  <w:r w:rsidRPr="00717FB3">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38100"/>
                                </a:xfrm>
                                <a:prstGeom prst="rect">
                                  <a:avLst/>
                                </a:prstGeom>
                                <a:noFill/>
                                <a:ln>
                                  <a:noFill/>
                                </a:ln>
                              </pic:spPr>
                            </pic:pic>
                          </a:graphicData>
                        </a:graphic>
                      </wp:inline>
                    </w:drawing>
                  </w:r>
                </w:p>
              </w:tc>
            </w:tr>
          </w:tbl>
          <w:p w:rsidR="00717FB3" w:rsidRPr="00717FB3" w:rsidRDefault="00717FB3" w:rsidP="00717FB3">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firstRow="1" w:lastRow="0" w:firstColumn="1" w:lastColumn="0" w:noHBand="0" w:noVBand="1"/>
            </w:tblPr>
            <w:tblGrid>
              <w:gridCol w:w="5550"/>
            </w:tblGrid>
            <w:tr w:rsidR="00717FB3" w:rsidRPr="00717FB3">
              <w:trPr>
                <w:tblCellSpacing w:w="0" w:type="dxa"/>
              </w:trPr>
              <w:tc>
                <w:tcPr>
                  <w:tcW w:w="5550" w:type="dxa"/>
                  <w:shd w:val="clear" w:color="auto" w:fill="FFFFFF"/>
                  <w:vAlign w:val="center"/>
                  <w:hideMark/>
                </w:tcPr>
                <w:p w:rsidR="00717FB3" w:rsidRPr="00717FB3" w:rsidRDefault="00717FB3" w:rsidP="00717FB3">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17FB3">
                    <w:rPr>
                      <w:rFonts w:ascii="Arial" w:eastAsia="Times New Roman" w:hAnsi="Arial" w:cs="Arial"/>
                      <w:b/>
                      <w:bCs/>
                      <w:color w:val="000000"/>
                      <w:sz w:val="24"/>
                      <w:szCs w:val="24"/>
                      <w:lang w:eastAsia="nb-NO"/>
                    </w:rPr>
                    <w:br/>
                    <w:t xml:space="preserve">1. OG 2. PÅSKEDAG </w:t>
                  </w:r>
                  <w:r w:rsidRPr="00717FB3">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717FB3" w:rsidRPr="00717FB3">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firstRow="1" w:lastRow="0" w:firstColumn="1" w:lastColumn="0" w:noHBand="0" w:noVBand="1"/>
                  </w:tblPr>
                  <w:tblGrid>
                    <w:gridCol w:w="975"/>
                  </w:tblGrid>
                  <w:tr w:rsidR="00717FB3" w:rsidRPr="00717FB3">
                    <w:trPr>
                      <w:tblCellSpacing w:w="0" w:type="dxa"/>
                    </w:trPr>
                    <w:tc>
                      <w:tcPr>
                        <w:tcW w:w="0" w:type="auto"/>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0" t="0" r="9525" b="9525"/>
                              <wp:docPr id="12" name="Bilde 12" descr="http://www.dagsdato.no/fest/bevegelige/pas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est/bevegelige/pask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717FB3" w:rsidRPr="00717FB3">
                    <w:trPr>
                      <w:tblCellSpacing w:w="0" w:type="dxa"/>
                    </w:trPr>
                    <w:tc>
                      <w:tcPr>
                        <w:tcW w:w="0" w:type="auto"/>
                        <w:vAlign w:val="center"/>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p>
                    </w:tc>
                  </w:tr>
                </w:tbl>
                <w:p w:rsidR="00717FB3" w:rsidRPr="00717FB3" w:rsidRDefault="00717FB3" w:rsidP="00717FB3">
                  <w:pPr>
                    <w:spacing w:after="0" w:line="240" w:lineRule="auto"/>
                    <w:rPr>
                      <w:rFonts w:ascii="Verdana" w:eastAsia="Times New Roman" w:hAnsi="Verdana" w:cs="Times New Roman"/>
                      <w:b/>
                      <w:bCs/>
                      <w:color w:val="000000"/>
                      <w:sz w:val="15"/>
                      <w:szCs w:val="15"/>
                      <w:lang w:eastAsia="nb-NO"/>
                    </w:rPr>
                  </w:pPr>
                  <w:r w:rsidRPr="00717FB3">
                    <w:rPr>
                      <w:rFonts w:ascii="Verdana" w:eastAsia="Times New Roman" w:hAnsi="Verdana" w:cs="Times New Roman"/>
                      <w:b/>
                      <w:bCs/>
                      <w:color w:val="000000"/>
                      <w:sz w:val="15"/>
                      <w:szCs w:val="15"/>
                      <w:lang w:eastAsia="nb-NO"/>
                    </w:rPr>
                    <w:t xml:space="preserve">Påskedag minnes Jesu oppstandelse. I den lutherske kirke er denne dagen preget av fest og jubel. Alteret er smykket med lys og blomster i hvitt, som er </w:t>
                  </w:r>
                  <w:proofErr w:type="spellStart"/>
                  <w:r w:rsidRPr="00717FB3">
                    <w:rPr>
                      <w:rFonts w:ascii="Verdana" w:eastAsia="Times New Roman" w:hAnsi="Verdana" w:cs="Times New Roman"/>
                      <w:b/>
                      <w:bCs/>
                      <w:color w:val="000000"/>
                      <w:sz w:val="15"/>
                      <w:szCs w:val="15"/>
                      <w:lang w:eastAsia="nb-NO"/>
                    </w:rPr>
                    <w:t>gle</w:t>
                  </w:r>
                  <w:proofErr w:type="spellEnd"/>
                  <w:r w:rsidRPr="00717FB3">
                    <w:rPr>
                      <w:rFonts w:ascii="Verdana" w:eastAsia="Times New Roman" w:hAnsi="Verdana" w:cs="Times New Roman"/>
                      <w:b/>
                      <w:bCs/>
                      <w:color w:val="000000"/>
                      <w:sz w:val="15"/>
                      <w:szCs w:val="15"/>
                      <w:lang w:eastAsia="nb-NO"/>
                    </w:rPr>
                    <w:t>-dens farge. Orgelbruset og sangen vitner om glede, ikke minst salmen «Påskemorgen slukker sorgen».</w:t>
                  </w:r>
                </w:p>
              </w:tc>
            </w:tr>
            <w:tr w:rsidR="00717FB3" w:rsidRPr="00717FB3">
              <w:trPr>
                <w:tblCellSpacing w:w="0" w:type="dxa"/>
              </w:trPr>
              <w:tc>
                <w:tcPr>
                  <w:tcW w:w="5550" w:type="dxa"/>
                  <w:shd w:val="clear" w:color="auto" w:fill="FFFFFF"/>
                  <w:vAlign w:val="center"/>
                  <w:hideMark/>
                </w:tcPr>
                <w:p w:rsidR="00717FB3" w:rsidRPr="00717FB3" w:rsidRDefault="00717FB3" w:rsidP="00717FB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Jesu korsfestelse</w:t>
                  </w:r>
                  <w:r w:rsidRPr="00717FB3">
                    <w:rPr>
                      <w:rFonts w:ascii="Verdana" w:eastAsia="Times New Roman" w:hAnsi="Verdana" w:cs="Times New Roman"/>
                      <w:color w:val="000000"/>
                      <w:sz w:val="15"/>
                      <w:szCs w:val="15"/>
                      <w:lang w:eastAsia="nb-NO"/>
                    </w:rPr>
                    <w:t xml:space="preserve"> og død ble ansatt å være et stort nederlag. Derfor var påskeaften preget av stille sorg.</w:t>
                  </w:r>
                </w:p>
              </w:tc>
            </w:tr>
            <w:tr w:rsidR="00717FB3" w:rsidRPr="00717FB3">
              <w:trPr>
                <w:tblCellSpacing w:w="0" w:type="dxa"/>
              </w:trPr>
              <w:tc>
                <w:tcPr>
                  <w:tcW w:w="5550" w:type="dxa"/>
                  <w:shd w:val="clear" w:color="auto" w:fill="FFFFFF"/>
                  <w:vAlign w:val="center"/>
                  <w:hideMark/>
                </w:tcPr>
                <w:p w:rsidR="00717FB3" w:rsidRPr="00717FB3" w:rsidRDefault="00717FB3" w:rsidP="00717FB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Mørkemaktene</w:t>
                  </w:r>
                  <w:r w:rsidRPr="00717FB3">
                    <w:rPr>
                      <w:rFonts w:ascii="Verdana" w:eastAsia="Times New Roman" w:hAnsi="Verdana" w:cs="Times New Roman"/>
                      <w:color w:val="000000"/>
                      <w:sz w:val="15"/>
                      <w:szCs w:val="15"/>
                      <w:lang w:eastAsia="nb-NO"/>
                    </w:rPr>
                    <w:br/>
                    <w:t>I gamle dager blandet også litt overtro seg inn, fordi man fryktet mørkemaktene, som de beskyttet seg mot påskeaften, bl.a. ved å skyte i lufta. På kontinentet hadde man skikken med påske-bål, som skulle sørge for å holde trollskap på avstand.</w:t>
                  </w:r>
                  <w:r w:rsidRPr="00717FB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Påskemorgen</w:t>
                  </w:r>
                  <w:r w:rsidRPr="00717FB3">
                    <w:rPr>
                      <w:rFonts w:ascii="Verdana" w:eastAsia="Times New Roman" w:hAnsi="Verdana" w:cs="Times New Roman"/>
                      <w:color w:val="000000"/>
                      <w:sz w:val="15"/>
                      <w:szCs w:val="15"/>
                      <w:lang w:eastAsia="nb-NO"/>
                    </w:rPr>
                    <w:br/>
                  </w:r>
                  <w:proofErr w:type="spellStart"/>
                  <w:r w:rsidRPr="00717FB3">
                    <w:rPr>
                      <w:rFonts w:ascii="Verdana" w:eastAsia="Times New Roman" w:hAnsi="Verdana" w:cs="Times New Roman"/>
                      <w:color w:val="000000"/>
                      <w:sz w:val="15"/>
                      <w:szCs w:val="15"/>
                      <w:lang w:eastAsia="nb-NO"/>
                    </w:rPr>
                    <w:t>Påskemorgen</w:t>
                  </w:r>
                  <w:proofErr w:type="spellEnd"/>
                  <w:r w:rsidRPr="00717FB3">
                    <w:rPr>
                      <w:rFonts w:ascii="Verdana" w:eastAsia="Times New Roman" w:hAnsi="Verdana" w:cs="Times New Roman"/>
                      <w:color w:val="000000"/>
                      <w:sz w:val="15"/>
                      <w:szCs w:val="15"/>
                      <w:lang w:eastAsia="nb-NO"/>
                    </w:rPr>
                    <w:t xml:space="preserve"> utgjorde en sterk kontrast. Fasten var over, og stillheten fra de siste dagene var brutt. Kirkeklokkene kimte, arbeidsklær og sørgedrakt ble skiftet ut med festantrekk, og gudstjenesten var preget av evangeliet om Jesu oppstandelse.</w:t>
                  </w:r>
                  <w:r w:rsidRPr="00717FB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Jesus viste seg</w:t>
                  </w:r>
                  <w:r w:rsidRPr="00717FB3">
                    <w:rPr>
                      <w:rFonts w:ascii="Verdana" w:eastAsia="Times New Roman" w:hAnsi="Verdana" w:cs="Times New Roman"/>
                      <w:color w:val="000000"/>
                      <w:sz w:val="15"/>
                      <w:szCs w:val="15"/>
                      <w:lang w:eastAsia="nb-NO"/>
                    </w:rPr>
                    <w:br/>
                    <w:t>Det nye testamentet forteller at kvinner som kom til graven, fant den tom. Samme dag viste Jesus seg for to av vennene sine. Da de skulle fortelle disiplene om hendelsen, stod Jesus plutselig der sammen med dem igjen.</w:t>
                  </w:r>
                  <w:r w:rsidRPr="00717FB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40 dager</w:t>
                  </w:r>
                  <w:r w:rsidRPr="00717FB3">
                    <w:rPr>
                      <w:rFonts w:ascii="Verdana" w:eastAsia="Times New Roman" w:hAnsi="Verdana" w:cs="Times New Roman"/>
                      <w:color w:val="000000"/>
                      <w:sz w:val="15"/>
                      <w:szCs w:val="15"/>
                      <w:lang w:eastAsia="nb-NO"/>
                    </w:rPr>
                    <w:br/>
                    <w:t>Disiplene ble redde, for de trodde det var et gjenferd. Men da de fikk kjenne på ham og se sårene fra korsfestelsen, skjønte de at det virkelig var Jesus som hadde stått opp fra de døde. Siden var Jesus på jorden i 40 dager før han ble tatt opp til himmelen.</w:t>
                  </w:r>
                  <w:r w:rsidRPr="00717FB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Kristen tro</w:t>
                  </w:r>
                  <w:r w:rsidRPr="00717FB3">
                    <w:rPr>
                      <w:rFonts w:ascii="Verdana" w:eastAsia="Times New Roman" w:hAnsi="Verdana" w:cs="Times New Roman"/>
                      <w:color w:val="000000"/>
                      <w:sz w:val="15"/>
                      <w:szCs w:val="15"/>
                      <w:lang w:eastAsia="nb-NO"/>
                    </w:rPr>
                    <w:br/>
                    <w:t>Troen på oppstandelsen skiller jødedommen og kristendommen. Jødene fornekter at Jesus er Guds sønn. De venter fortsatt på at en Messias skal komme til dem.</w:t>
                  </w:r>
                  <w:r w:rsidRPr="00717FB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38100"/>
                        <wp:effectExtent l="0" t="0" r="0" b="0"/>
                        <wp:docPr id="5" name="Bilde 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b/>
                      <w:bCs/>
                      <w:color w:val="000000"/>
                      <w:sz w:val="15"/>
                      <w:szCs w:val="15"/>
                      <w:lang w:eastAsia="nb-NO"/>
                    </w:rPr>
                    <w:t>Frelse</w:t>
                  </w:r>
                  <w:r w:rsidRPr="00717FB3">
                    <w:rPr>
                      <w:rFonts w:ascii="Verdana" w:eastAsia="Times New Roman" w:hAnsi="Verdana" w:cs="Times New Roman"/>
                      <w:color w:val="000000"/>
                      <w:sz w:val="15"/>
                      <w:szCs w:val="15"/>
                      <w:lang w:eastAsia="nb-NO"/>
                    </w:rPr>
                    <w:br/>
                    <w:t>Kristendommen tror at Jesus er utpekt til å frelse menneskene ved at han gav sitt liv på korset. Hver den som tror på Jesus, skal ikke gå fortapt, men ha evig liv. Dermed er påskefeiringen gitt et helt nytt innhold.</w:t>
                  </w:r>
                </w:p>
              </w:tc>
            </w:tr>
          </w:tbl>
          <w:p w:rsidR="00717FB3" w:rsidRPr="00717FB3" w:rsidRDefault="00717FB3" w:rsidP="00717FB3">
            <w:pPr>
              <w:spacing w:after="240" w:line="240" w:lineRule="auto"/>
              <w:rPr>
                <w:rFonts w:ascii="Times New Roman" w:eastAsia="Times New Roman" w:hAnsi="Times New Roman" w:cs="Times New Roman"/>
                <w:sz w:val="24"/>
                <w:szCs w:val="24"/>
                <w:lang w:eastAsia="nb-NO"/>
              </w:rPr>
            </w:pPr>
            <w:r w:rsidRPr="00717FB3">
              <w:rPr>
                <w:rFonts w:ascii="Times New Roman" w:eastAsia="Times New Roman" w:hAnsi="Times New Roman" w:cs="Times New Roman"/>
                <w:sz w:val="24"/>
                <w:szCs w:val="24"/>
                <w:lang w:eastAsia="nb-NO"/>
              </w:rPr>
              <w:br/>
            </w:r>
          </w:p>
        </w:tc>
        <w:tc>
          <w:tcPr>
            <w:tcW w:w="150" w:type="dxa"/>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0" cy="952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850" w:type="dxa"/>
            <w:hideMark/>
          </w:tcPr>
          <w:tbl>
            <w:tblPr>
              <w:tblW w:w="0" w:type="auto"/>
              <w:tblCellSpacing w:w="0" w:type="dxa"/>
              <w:tblCellMar>
                <w:left w:w="0" w:type="dxa"/>
                <w:right w:w="0" w:type="dxa"/>
              </w:tblCellMar>
              <w:tblLook w:val="04A0" w:firstRow="1" w:lastRow="0" w:firstColumn="1" w:lastColumn="0" w:noHBand="0" w:noVBand="1"/>
            </w:tblPr>
            <w:tblGrid>
              <w:gridCol w:w="300"/>
              <w:gridCol w:w="2670"/>
            </w:tblGrid>
            <w:tr w:rsidR="00717FB3" w:rsidRPr="00717FB3">
              <w:trPr>
                <w:tblCellSpacing w:w="0" w:type="dxa"/>
              </w:trPr>
              <w:tc>
                <w:tcPr>
                  <w:tcW w:w="195" w:type="dxa"/>
                  <w:vMerge w:val="restart"/>
                  <w:vAlign w:val="center"/>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r w:rsidRPr="00717FB3">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0" t="0" r="9525" b="9525"/>
                        <wp:docPr id="3" name="Bilde 3"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ramme/overskrift_venst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2655" w:type="dxa"/>
                  <w:vAlign w:val="center"/>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0" t="0" r="9525" b="9525"/>
                        <wp:docPr id="2" name="Bilde 2"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ramme/overskrift_top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7625"/>
                                </a:xfrm>
                                <a:prstGeom prst="rect">
                                  <a:avLst/>
                                </a:prstGeom>
                                <a:noFill/>
                                <a:ln>
                                  <a:noFill/>
                                </a:ln>
                              </pic:spPr>
                            </pic:pic>
                          </a:graphicData>
                        </a:graphic>
                      </wp:inline>
                    </w:drawing>
                  </w:r>
                </w:p>
              </w:tc>
            </w:tr>
            <w:tr w:rsidR="00717FB3" w:rsidRPr="00717FB3">
              <w:trPr>
                <w:tblCellSpacing w:w="0" w:type="dxa"/>
              </w:trPr>
              <w:tc>
                <w:tcPr>
                  <w:tcW w:w="0" w:type="auto"/>
                  <w:vMerge/>
                  <w:vAlign w:val="center"/>
                  <w:hideMark/>
                </w:tcPr>
                <w:p w:rsidR="00717FB3" w:rsidRPr="00717FB3" w:rsidRDefault="00717FB3" w:rsidP="00717FB3">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717FB3" w:rsidRPr="00717FB3" w:rsidRDefault="00717FB3" w:rsidP="00717FB3">
                  <w:pPr>
                    <w:spacing w:after="0" w:line="240" w:lineRule="auto"/>
                    <w:rPr>
                      <w:rFonts w:ascii="Arial" w:eastAsia="Times New Roman" w:hAnsi="Arial" w:cs="Arial"/>
                      <w:b/>
                      <w:bCs/>
                      <w:color w:val="0000FF"/>
                      <w:sz w:val="24"/>
                      <w:szCs w:val="24"/>
                      <w:lang w:eastAsia="nb-NO"/>
                    </w:rPr>
                  </w:pPr>
                  <w:r w:rsidRPr="00717FB3">
                    <w:rPr>
                      <w:rFonts w:ascii="Arial" w:eastAsia="Times New Roman" w:hAnsi="Arial" w:cs="Arial"/>
                      <w:b/>
                      <w:bCs/>
                      <w:color w:val="0000FF"/>
                      <w:sz w:val="24"/>
                      <w:szCs w:val="24"/>
                      <w:lang w:eastAsia="nb-NO"/>
                    </w:rPr>
                    <w:t>Påske</w:t>
                  </w:r>
                </w:p>
              </w:tc>
            </w:tr>
          </w:tbl>
          <w:p w:rsidR="00717FB3" w:rsidRPr="00717FB3" w:rsidRDefault="00717FB3" w:rsidP="00717FB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1" name="Bilde 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38100"/>
                          </a:xfrm>
                          <a:prstGeom prst="rect">
                            <a:avLst/>
                          </a:prstGeom>
                          <a:noFill/>
                          <a:ln>
                            <a:noFill/>
                          </a:ln>
                        </pic:spPr>
                      </pic:pic>
                    </a:graphicData>
                  </a:graphic>
                </wp:inline>
              </w:drawing>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pict/>
            </w:r>
            <w:r w:rsidRPr="00717FB3">
              <w:rPr>
                <w:rFonts w:ascii="Verdana" w:eastAsia="Times New Roman" w:hAnsi="Verdana" w:cs="Times New Roman"/>
                <w:color w:val="000000"/>
                <w:sz w:val="15"/>
                <w:szCs w:val="15"/>
                <w:lang w:eastAsia="nb-NO"/>
              </w:rPr>
              <w:t xml:space="preserve">Påska var opprinnelig en vårfest i Lilleasia. I Israel utviklet det seg til en fest med måltid av lamme-kjøtt og usyret brød. På hebraisk ble festen kalt </w:t>
            </w:r>
            <w:proofErr w:type="spellStart"/>
            <w:r w:rsidRPr="00717FB3">
              <w:rPr>
                <w:rFonts w:ascii="Verdana" w:eastAsia="Times New Roman" w:hAnsi="Verdana" w:cs="Times New Roman"/>
                <w:color w:val="000000"/>
                <w:sz w:val="15"/>
                <w:szCs w:val="15"/>
                <w:lang w:eastAsia="nb-NO"/>
              </w:rPr>
              <w:t>pesach</w:t>
            </w:r>
            <w:proofErr w:type="spellEnd"/>
            <w:r w:rsidRPr="00717FB3">
              <w:rPr>
                <w:rFonts w:ascii="Verdana" w:eastAsia="Times New Roman" w:hAnsi="Verdana" w:cs="Times New Roman"/>
                <w:color w:val="000000"/>
                <w:sz w:val="15"/>
                <w:szCs w:val="15"/>
                <w:lang w:eastAsia="nb-NO"/>
              </w:rPr>
              <w:t>, på latin gjengitt som «</w:t>
            </w:r>
            <w:proofErr w:type="spellStart"/>
            <w:r w:rsidRPr="00717FB3">
              <w:rPr>
                <w:rFonts w:ascii="Verdana" w:eastAsia="Times New Roman" w:hAnsi="Verdana" w:cs="Times New Roman"/>
                <w:color w:val="000000"/>
                <w:sz w:val="15"/>
                <w:szCs w:val="15"/>
                <w:lang w:eastAsia="nb-NO"/>
              </w:rPr>
              <w:t>pascha</w:t>
            </w:r>
            <w:proofErr w:type="spellEnd"/>
            <w:r w:rsidRPr="00717FB3">
              <w:rPr>
                <w:rFonts w:ascii="Verdana" w:eastAsia="Times New Roman" w:hAnsi="Verdana" w:cs="Times New Roman"/>
                <w:color w:val="000000"/>
                <w:sz w:val="15"/>
                <w:szCs w:val="15"/>
                <w:lang w:eastAsia="nb-NO"/>
              </w:rPr>
              <w:t>».</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Etter hvert endret påska seg fra å være en fest for våren og et grøderikt år til å bli en religiøs høytid til minne om jødenes utgang fra Egypt. Slik var det på Jesu tid.</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Fordi Jesus hadde sitt siste måltid med disiplene i påska, ble feiringen overtatt av de kristne til minne om Kristi lidelse, død og oppstandelse.</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Kirkemøtet i Nikea i 325 ønsket å tidfeste påska. De valgte ikke en fast dato for påskedag, men første søndag etter første full-måne etter vårjevndøgn.</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Grunnen skal være at de ønsket å feire Jesu oppstandelse på en søndag, men valgte å etterligne den semittiske kalenderen, som ikke var regelmessig fra år til år.</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Siden har ingen kunnet gjøre noe med at første påskedag faller mellom 22. mars og 25. april i de vestlige kirkene, med faste lagt til 7 uker før og pinse til 7 uker etter påske.</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Den gresk-ortodokse kirken feirer påske opptil fem uker senere.</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 xml:space="preserve">I Nord-Europa fortrengte påska en gammelgermansk </w:t>
            </w:r>
            <w:proofErr w:type="spellStart"/>
            <w:r w:rsidRPr="00717FB3">
              <w:rPr>
                <w:rFonts w:ascii="Verdana" w:eastAsia="Times New Roman" w:hAnsi="Verdana" w:cs="Times New Roman"/>
                <w:color w:val="000000"/>
                <w:sz w:val="15"/>
                <w:szCs w:val="15"/>
                <w:lang w:eastAsia="nb-NO"/>
              </w:rPr>
              <w:t>vårjevn-døgnsfest</w:t>
            </w:r>
            <w:proofErr w:type="spellEnd"/>
            <w:r w:rsidRPr="00717FB3">
              <w:rPr>
                <w:rFonts w:ascii="Verdana" w:eastAsia="Times New Roman" w:hAnsi="Verdana" w:cs="Times New Roman"/>
                <w:color w:val="000000"/>
                <w:sz w:val="15"/>
                <w:szCs w:val="15"/>
                <w:lang w:eastAsia="nb-NO"/>
              </w:rPr>
              <w:t xml:space="preserve"> som visstnok var til ære for fruktbarhetsgudinnen </w:t>
            </w:r>
            <w:proofErr w:type="spellStart"/>
            <w:r w:rsidRPr="00717FB3">
              <w:rPr>
                <w:rFonts w:ascii="Verdana" w:eastAsia="Times New Roman" w:hAnsi="Verdana" w:cs="Times New Roman"/>
                <w:color w:val="000000"/>
                <w:sz w:val="15"/>
                <w:szCs w:val="15"/>
                <w:lang w:eastAsia="nb-NO"/>
              </w:rPr>
              <w:t>Estre</w:t>
            </w:r>
            <w:proofErr w:type="spellEnd"/>
            <w:r w:rsidRPr="00717FB3">
              <w:rPr>
                <w:rFonts w:ascii="Verdana" w:eastAsia="Times New Roman" w:hAnsi="Verdana" w:cs="Times New Roman"/>
                <w:color w:val="000000"/>
                <w:sz w:val="15"/>
                <w:szCs w:val="15"/>
                <w:lang w:eastAsia="nb-NO"/>
              </w:rPr>
              <w:t xml:space="preserve">. Dette navnet førte til at påske ble </w:t>
            </w:r>
            <w:proofErr w:type="spellStart"/>
            <w:r w:rsidRPr="00717FB3">
              <w:rPr>
                <w:rFonts w:ascii="Verdana" w:eastAsia="Times New Roman" w:hAnsi="Verdana" w:cs="Times New Roman"/>
                <w:color w:val="000000"/>
                <w:sz w:val="15"/>
                <w:szCs w:val="15"/>
                <w:lang w:eastAsia="nb-NO"/>
              </w:rPr>
              <w:t>Easter</w:t>
            </w:r>
            <w:proofErr w:type="spellEnd"/>
            <w:r w:rsidRPr="00717FB3">
              <w:rPr>
                <w:rFonts w:ascii="Verdana" w:eastAsia="Times New Roman" w:hAnsi="Verdana" w:cs="Times New Roman"/>
                <w:color w:val="000000"/>
                <w:sz w:val="15"/>
                <w:szCs w:val="15"/>
                <w:lang w:eastAsia="nb-NO"/>
              </w:rPr>
              <w:t xml:space="preserve"> på engelsk og </w:t>
            </w:r>
            <w:proofErr w:type="spellStart"/>
            <w:r w:rsidRPr="00717FB3">
              <w:rPr>
                <w:rFonts w:ascii="Verdana" w:eastAsia="Times New Roman" w:hAnsi="Verdana" w:cs="Times New Roman"/>
                <w:color w:val="000000"/>
                <w:sz w:val="15"/>
                <w:szCs w:val="15"/>
                <w:lang w:eastAsia="nb-NO"/>
              </w:rPr>
              <w:t>Ostern</w:t>
            </w:r>
            <w:proofErr w:type="spellEnd"/>
            <w:r w:rsidRPr="00717FB3">
              <w:rPr>
                <w:rFonts w:ascii="Verdana" w:eastAsia="Times New Roman" w:hAnsi="Verdana" w:cs="Times New Roman"/>
                <w:color w:val="000000"/>
                <w:sz w:val="15"/>
                <w:szCs w:val="15"/>
                <w:lang w:eastAsia="nb-NO"/>
              </w:rPr>
              <w:t xml:space="preserve"> på tysk.</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 xml:space="preserve">Fra den gammelgermanske festen har vi arvet en rekke fruktbarhetssymboler som påskeegg, påskekyllinger og </w:t>
            </w:r>
            <w:proofErr w:type="spellStart"/>
            <w:r w:rsidRPr="00717FB3">
              <w:rPr>
                <w:rFonts w:ascii="Verdana" w:eastAsia="Times New Roman" w:hAnsi="Verdana" w:cs="Times New Roman"/>
                <w:color w:val="000000"/>
                <w:sz w:val="15"/>
                <w:szCs w:val="15"/>
                <w:lang w:eastAsia="nb-NO"/>
              </w:rPr>
              <w:t>påskehare</w:t>
            </w:r>
            <w:proofErr w:type="spellEnd"/>
            <w:r w:rsidRPr="00717FB3">
              <w:rPr>
                <w:rFonts w:ascii="Verdana" w:eastAsia="Times New Roman" w:hAnsi="Verdana" w:cs="Times New Roman"/>
                <w:color w:val="000000"/>
                <w:sz w:val="15"/>
                <w:szCs w:val="15"/>
                <w:lang w:eastAsia="nb-NO"/>
              </w:rPr>
              <w:t>.</w:t>
            </w:r>
            <w:r w:rsidRPr="00717FB3">
              <w:rPr>
                <w:rFonts w:ascii="Verdana" w:eastAsia="Times New Roman" w:hAnsi="Verdana" w:cs="Times New Roman"/>
                <w:color w:val="000000"/>
                <w:sz w:val="15"/>
                <w:szCs w:val="15"/>
                <w:lang w:eastAsia="nb-NO"/>
              </w:rPr>
              <w:br/>
            </w:r>
            <w:r w:rsidRPr="00717FB3">
              <w:rPr>
                <w:rFonts w:ascii="Verdana" w:eastAsia="Times New Roman" w:hAnsi="Verdana" w:cs="Times New Roman"/>
                <w:color w:val="000000"/>
                <w:sz w:val="15"/>
                <w:szCs w:val="15"/>
                <w:lang w:eastAsia="nb-NO"/>
              </w:rPr>
              <w:br/>
              <w:t xml:space="preserve">Etter reformasjonen mistet påska mye av sitt religiøse preg hos oss. For mange er det viktigste blitt påsketurer på fjellet eller </w:t>
            </w:r>
            <w:proofErr w:type="spellStart"/>
            <w:r w:rsidRPr="00717FB3">
              <w:rPr>
                <w:rFonts w:ascii="Verdana" w:eastAsia="Times New Roman" w:hAnsi="Verdana" w:cs="Times New Roman"/>
                <w:color w:val="000000"/>
                <w:sz w:val="15"/>
                <w:szCs w:val="15"/>
                <w:lang w:eastAsia="nb-NO"/>
              </w:rPr>
              <w:t>båtpuss</w:t>
            </w:r>
            <w:proofErr w:type="spellEnd"/>
            <w:r w:rsidRPr="00717FB3">
              <w:rPr>
                <w:rFonts w:ascii="Verdana" w:eastAsia="Times New Roman" w:hAnsi="Verdana" w:cs="Times New Roman"/>
                <w:color w:val="000000"/>
                <w:sz w:val="15"/>
                <w:szCs w:val="15"/>
                <w:lang w:eastAsia="nb-NO"/>
              </w:rPr>
              <w:t xml:space="preserve"> ved fjorden. </w:t>
            </w:r>
          </w:p>
        </w:tc>
      </w:tr>
    </w:tbl>
    <w:p w:rsidR="00393E8A" w:rsidRDefault="00393E8A">
      <w:bookmarkStart w:id="0" w:name="_GoBack"/>
      <w:bookmarkEnd w:id="0"/>
    </w:p>
    <w:sectPr w:rsidR="00393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B3"/>
    <w:rsid w:val="00393E8A"/>
    <w:rsid w:val="00717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7F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7F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7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2849</Characters>
  <Application>Microsoft Office Word</Application>
  <DocSecurity>0</DocSecurity>
  <Lines>23</Lines>
  <Paragraphs>6</Paragraphs>
  <ScaleCrop>false</ScaleCrop>
  <Company>Hewlett-Packard</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Eier</cp:lastModifiedBy>
  <cp:revision>1</cp:revision>
  <dcterms:created xsi:type="dcterms:W3CDTF">2012-02-19T15:19:00Z</dcterms:created>
  <dcterms:modified xsi:type="dcterms:W3CDTF">2012-02-19T15:19:00Z</dcterms:modified>
</cp:coreProperties>
</file>